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10" w:rsidRPr="00434464" w:rsidRDefault="00E72C10" w:rsidP="008B218C">
      <w:pPr>
        <w:spacing w:after="0" w:line="495" w:lineRule="atLeast"/>
        <w:jc w:val="center"/>
        <w:outlineLvl w:val="0"/>
        <w:rPr>
          <w:rFonts w:ascii="&amp;quot" w:eastAsia="Times New Roman" w:hAnsi="&amp;quot" w:cs="Times New Roman"/>
          <w:kern w:val="36"/>
          <w:sz w:val="28"/>
          <w:szCs w:val="28"/>
          <w:lang w:eastAsia="tr-TR"/>
        </w:rPr>
      </w:pPr>
      <w:r w:rsidRPr="00434464">
        <w:rPr>
          <w:rFonts w:ascii="&amp;quot" w:eastAsia="Times New Roman" w:hAnsi="&amp;quot" w:cs="Times New Roman"/>
          <w:kern w:val="36"/>
          <w:sz w:val="28"/>
          <w:szCs w:val="28"/>
          <w:lang w:eastAsia="tr-TR"/>
        </w:rPr>
        <w:t>TÜRKİYE DİYANET VAKFI MANİSA ŞUBESİ’NDEN</w:t>
      </w:r>
    </w:p>
    <w:p w:rsidR="00E72C10" w:rsidRPr="00434464" w:rsidRDefault="00E72C10" w:rsidP="008B218C">
      <w:pPr>
        <w:spacing w:after="0" w:line="495" w:lineRule="atLeast"/>
        <w:jc w:val="center"/>
        <w:outlineLvl w:val="0"/>
        <w:rPr>
          <w:rFonts w:ascii="&amp;quot" w:eastAsia="Times New Roman" w:hAnsi="&amp;quot" w:cs="Times New Roman"/>
          <w:kern w:val="36"/>
          <w:sz w:val="28"/>
          <w:szCs w:val="28"/>
          <w:lang w:eastAsia="tr-TR"/>
        </w:rPr>
      </w:pPr>
      <w:r w:rsidRPr="00434464">
        <w:rPr>
          <w:rFonts w:ascii="&amp;quot" w:eastAsia="Times New Roman" w:hAnsi="&amp;quot" w:cs="Times New Roman"/>
          <w:kern w:val="36"/>
          <w:sz w:val="28"/>
          <w:szCs w:val="28"/>
          <w:lang w:eastAsia="tr-TR"/>
        </w:rPr>
        <w:t>SATILIK ARAÇ İLANI</w:t>
      </w:r>
    </w:p>
    <w:p w:rsidR="00E72C10" w:rsidRDefault="00E72C10" w:rsidP="00E72C10">
      <w:pPr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</w:p>
    <w:p w:rsidR="00E72C10" w:rsidRDefault="00E72C10" w:rsidP="00E72C10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> </w:t>
      </w:r>
    </w:p>
    <w:p w:rsidR="00E72C10" w:rsidRDefault="00E72C10" w:rsidP="00E72C10">
      <w:pPr>
        <w:shd w:val="clear" w:color="auto" w:fill="FFFFFF"/>
        <w:spacing w:after="21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tr-TR"/>
        </w:rPr>
      </w:pPr>
      <w:r w:rsidRPr="00E72C10">
        <w:rPr>
          <w:rFonts w:ascii="&amp;quot" w:eastAsia="Times New Roman" w:hAnsi="&amp;quot" w:cs="Times New Roman"/>
          <w:sz w:val="24"/>
          <w:szCs w:val="24"/>
          <w:lang w:eastAsia="tr-TR"/>
        </w:rPr>
        <w:t xml:space="preserve">Türkiye Diyanet Vakfı </w:t>
      </w:r>
      <w:r w:rsidR="00434464">
        <w:rPr>
          <w:rFonts w:ascii="&amp;quot" w:eastAsia="Times New Roman" w:hAnsi="&amp;quot" w:cs="Times New Roman"/>
          <w:sz w:val="24"/>
          <w:szCs w:val="24"/>
          <w:lang w:eastAsia="tr-TR"/>
        </w:rPr>
        <w:t>Manisa</w:t>
      </w:r>
      <w:r w:rsidRPr="00E72C10">
        <w:rPr>
          <w:rFonts w:ascii="&amp;quot" w:eastAsia="Times New Roman" w:hAnsi="&amp;quot" w:cs="Times New Roman"/>
          <w:sz w:val="24"/>
          <w:szCs w:val="24"/>
          <w:lang w:eastAsia="tr-TR"/>
        </w:rPr>
        <w:t xml:space="preserve"> Şubesine ait</w:t>
      </w:r>
      <w:r>
        <w:rPr>
          <w:rFonts w:ascii="&amp;quot" w:eastAsia="Times New Roman" w:hAnsi="&amp;quot" w:cs="Times New Roman"/>
          <w:sz w:val="24"/>
          <w:szCs w:val="24"/>
          <w:lang w:eastAsia="tr-TR"/>
        </w:rPr>
        <w:t>, aşağıda bilgileri yazılı araçlar;</w:t>
      </w:r>
    </w:p>
    <w:p w:rsidR="008B218C" w:rsidRDefault="008B218C" w:rsidP="00E72C10">
      <w:pPr>
        <w:shd w:val="clear" w:color="auto" w:fill="FFFFFF"/>
        <w:spacing w:after="21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124"/>
        <w:gridCol w:w="3348"/>
        <w:gridCol w:w="992"/>
        <w:gridCol w:w="1701"/>
        <w:gridCol w:w="993"/>
      </w:tblGrid>
      <w:tr w:rsidR="008B218C" w:rsidRPr="008B218C" w:rsidTr="008B218C">
        <w:tc>
          <w:tcPr>
            <w:tcW w:w="631" w:type="dxa"/>
            <w:shd w:val="clear" w:color="auto" w:fill="auto"/>
          </w:tcPr>
          <w:p w:rsidR="008B218C" w:rsidRPr="008B218C" w:rsidRDefault="008B218C" w:rsidP="0038673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218C">
              <w:rPr>
                <w:rFonts w:ascii="Calibri" w:hAnsi="Calibri" w:cs="Calibri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124" w:type="dxa"/>
            <w:shd w:val="clear" w:color="auto" w:fill="auto"/>
          </w:tcPr>
          <w:p w:rsidR="008B218C" w:rsidRPr="008B218C" w:rsidRDefault="008B218C" w:rsidP="0038673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218C">
              <w:rPr>
                <w:rFonts w:ascii="Calibri" w:hAnsi="Calibri" w:cs="Calibri"/>
                <w:b/>
                <w:bCs/>
                <w:sz w:val="20"/>
                <w:szCs w:val="20"/>
              </w:rPr>
              <w:t>PLAKA NO</w:t>
            </w:r>
          </w:p>
        </w:tc>
        <w:tc>
          <w:tcPr>
            <w:tcW w:w="3348" w:type="dxa"/>
            <w:shd w:val="clear" w:color="auto" w:fill="auto"/>
          </w:tcPr>
          <w:p w:rsidR="008B218C" w:rsidRPr="008B218C" w:rsidRDefault="008B218C" w:rsidP="0038673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218C">
              <w:rPr>
                <w:rFonts w:ascii="Calibri" w:hAnsi="Calibri" w:cs="Calibri"/>
                <w:b/>
                <w:bCs/>
                <w:sz w:val="20"/>
                <w:szCs w:val="20"/>
              </w:rPr>
              <w:t>MARKASI/TİPİ</w:t>
            </w:r>
          </w:p>
        </w:tc>
        <w:tc>
          <w:tcPr>
            <w:tcW w:w="992" w:type="dxa"/>
            <w:shd w:val="clear" w:color="auto" w:fill="auto"/>
          </w:tcPr>
          <w:p w:rsidR="008B218C" w:rsidRPr="008B218C" w:rsidRDefault="008B218C" w:rsidP="003867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218C">
              <w:rPr>
                <w:rFonts w:ascii="Calibri" w:hAnsi="Calibri" w:cs="Calibri"/>
                <w:b/>
                <w:bCs/>
                <w:sz w:val="20"/>
                <w:szCs w:val="20"/>
              </w:rPr>
              <w:t>MODELİ</w:t>
            </w:r>
          </w:p>
        </w:tc>
        <w:tc>
          <w:tcPr>
            <w:tcW w:w="1701" w:type="dxa"/>
            <w:shd w:val="clear" w:color="auto" w:fill="auto"/>
          </w:tcPr>
          <w:p w:rsidR="008B218C" w:rsidRPr="008B218C" w:rsidRDefault="008B218C" w:rsidP="0038673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218C">
              <w:rPr>
                <w:rFonts w:ascii="Calibri" w:hAnsi="Calibri" w:cs="Calibri"/>
                <w:b/>
                <w:bCs/>
                <w:sz w:val="20"/>
                <w:szCs w:val="20"/>
              </w:rPr>
              <w:t>CİNSİ</w:t>
            </w:r>
          </w:p>
        </w:tc>
        <w:tc>
          <w:tcPr>
            <w:tcW w:w="993" w:type="dxa"/>
            <w:shd w:val="clear" w:color="auto" w:fill="auto"/>
          </w:tcPr>
          <w:p w:rsidR="008B218C" w:rsidRPr="008B218C" w:rsidRDefault="008B218C" w:rsidP="0038673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218C">
              <w:rPr>
                <w:rFonts w:ascii="Calibri" w:hAnsi="Calibri" w:cs="Calibri"/>
                <w:b/>
                <w:bCs/>
                <w:sz w:val="20"/>
                <w:szCs w:val="20"/>
              </w:rPr>
              <w:t>KM.si</w:t>
            </w:r>
          </w:p>
        </w:tc>
      </w:tr>
      <w:tr w:rsidR="008B218C" w:rsidRPr="008B218C" w:rsidTr="008B218C">
        <w:tc>
          <w:tcPr>
            <w:tcW w:w="631" w:type="dxa"/>
            <w:shd w:val="clear" w:color="auto" w:fill="auto"/>
            <w:vAlign w:val="bottom"/>
          </w:tcPr>
          <w:p w:rsidR="008B218C" w:rsidRPr="008B218C" w:rsidRDefault="008B218C" w:rsidP="0038673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B218C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8B218C" w:rsidRPr="008B218C" w:rsidRDefault="008B218C" w:rsidP="0038673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B218C">
              <w:rPr>
                <w:rFonts w:ascii="Calibri" w:hAnsi="Calibri" w:cs="Calibri"/>
                <w:bCs/>
                <w:sz w:val="20"/>
                <w:szCs w:val="20"/>
              </w:rPr>
              <w:t>45 DY 747</w:t>
            </w:r>
          </w:p>
        </w:tc>
        <w:tc>
          <w:tcPr>
            <w:tcW w:w="3348" w:type="dxa"/>
            <w:shd w:val="clear" w:color="auto" w:fill="auto"/>
            <w:vAlign w:val="bottom"/>
          </w:tcPr>
          <w:p w:rsidR="008B218C" w:rsidRPr="008B218C" w:rsidRDefault="008B218C" w:rsidP="0038673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B218C">
              <w:rPr>
                <w:rFonts w:ascii="Calibri" w:hAnsi="Calibri" w:cs="Calibri"/>
                <w:bCs/>
                <w:sz w:val="20"/>
                <w:szCs w:val="20"/>
              </w:rPr>
              <w:t xml:space="preserve">RENAULT MEGAN 1 – </w:t>
            </w:r>
            <w:proofErr w:type="gramStart"/>
            <w:r w:rsidRPr="008B218C">
              <w:rPr>
                <w:rFonts w:ascii="Calibri" w:hAnsi="Calibri" w:cs="Calibri"/>
                <w:bCs/>
                <w:sz w:val="20"/>
                <w:szCs w:val="20"/>
              </w:rPr>
              <w:t>1.6</w:t>
            </w:r>
            <w:proofErr w:type="gramEnd"/>
            <w:r w:rsidRPr="008B218C">
              <w:rPr>
                <w:rFonts w:ascii="Calibri" w:hAnsi="Calibri" w:cs="Calibri"/>
                <w:bCs/>
                <w:sz w:val="20"/>
                <w:szCs w:val="20"/>
              </w:rPr>
              <w:t xml:space="preserve"> - 4 Kapı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B218C" w:rsidRPr="008B218C" w:rsidRDefault="008B218C" w:rsidP="0038673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B218C">
              <w:rPr>
                <w:rFonts w:ascii="Calibri" w:hAnsi="Calibri" w:cs="Calibri"/>
                <w:bCs/>
                <w:sz w:val="20"/>
                <w:szCs w:val="20"/>
              </w:rPr>
              <w:t>2002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18C" w:rsidRPr="008B218C" w:rsidRDefault="008B218C" w:rsidP="0038673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B218C">
              <w:rPr>
                <w:rFonts w:ascii="Calibri" w:hAnsi="Calibri" w:cs="Calibri"/>
                <w:bCs/>
                <w:sz w:val="20"/>
                <w:szCs w:val="20"/>
              </w:rPr>
              <w:t>OTOMOBİL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B218C" w:rsidRPr="008B218C" w:rsidRDefault="008B218C" w:rsidP="0038673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B218C">
              <w:rPr>
                <w:rFonts w:ascii="Calibri" w:hAnsi="Calibri" w:cs="Calibri"/>
                <w:bCs/>
                <w:sz w:val="20"/>
                <w:szCs w:val="20"/>
              </w:rPr>
              <w:t>255.477</w:t>
            </w:r>
          </w:p>
        </w:tc>
      </w:tr>
      <w:tr w:rsidR="008B218C" w:rsidRPr="008B218C" w:rsidTr="008B218C">
        <w:tc>
          <w:tcPr>
            <w:tcW w:w="631" w:type="dxa"/>
            <w:shd w:val="clear" w:color="auto" w:fill="auto"/>
            <w:vAlign w:val="bottom"/>
          </w:tcPr>
          <w:p w:rsidR="008B218C" w:rsidRPr="008B218C" w:rsidRDefault="008B218C" w:rsidP="0038673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B218C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8B218C" w:rsidRPr="008B218C" w:rsidRDefault="008B218C" w:rsidP="0038673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B218C">
              <w:rPr>
                <w:rFonts w:ascii="Calibri" w:hAnsi="Calibri" w:cs="Calibri"/>
                <w:bCs/>
                <w:sz w:val="20"/>
                <w:szCs w:val="20"/>
              </w:rPr>
              <w:t>45 DN 345</w:t>
            </w:r>
          </w:p>
        </w:tc>
        <w:tc>
          <w:tcPr>
            <w:tcW w:w="3348" w:type="dxa"/>
            <w:shd w:val="clear" w:color="auto" w:fill="auto"/>
            <w:vAlign w:val="bottom"/>
          </w:tcPr>
          <w:p w:rsidR="008B218C" w:rsidRPr="008B218C" w:rsidRDefault="008B218C" w:rsidP="0038673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B218C">
              <w:rPr>
                <w:rFonts w:ascii="Calibri" w:hAnsi="Calibri" w:cs="Calibri"/>
                <w:bCs/>
                <w:sz w:val="20"/>
                <w:szCs w:val="20"/>
              </w:rPr>
              <w:t xml:space="preserve">FORD MONDEO TİTANİUM </w:t>
            </w:r>
            <w:proofErr w:type="gramStart"/>
            <w:r w:rsidRPr="008B218C">
              <w:rPr>
                <w:rFonts w:ascii="Calibri" w:hAnsi="Calibri" w:cs="Calibri"/>
                <w:bCs/>
                <w:sz w:val="20"/>
                <w:szCs w:val="20"/>
              </w:rPr>
              <w:t>1.6</w:t>
            </w:r>
            <w:proofErr w:type="gramEnd"/>
            <w:r w:rsidRPr="008B218C">
              <w:rPr>
                <w:rFonts w:ascii="Calibri" w:hAnsi="Calibri" w:cs="Calibri"/>
                <w:bCs/>
                <w:sz w:val="20"/>
                <w:szCs w:val="20"/>
              </w:rPr>
              <w:t xml:space="preserve"> - 4 Kapı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B218C" w:rsidRPr="008B218C" w:rsidRDefault="008B218C" w:rsidP="0038673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B218C">
              <w:rPr>
                <w:rFonts w:ascii="Calibri" w:hAnsi="Calibri" w:cs="Calibri"/>
                <w:bCs/>
                <w:sz w:val="20"/>
                <w:szCs w:val="20"/>
              </w:rPr>
              <w:t>2009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18C" w:rsidRPr="008B218C" w:rsidRDefault="008B218C" w:rsidP="0038673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B218C">
              <w:rPr>
                <w:rFonts w:ascii="Calibri" w:hAnsi="Calibri" w:cs="Calibri"/>
                <w:bCs/>
                <w:sz w:val="20"/>
                <w:szCs w:val="20"/>
              </w:rPr>
              <w:t>OTOMOBİL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B218C" w:rsidRPr="008B218C" w:rsidRDefault="008B218C" w:rsidP="0038673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B218C">
              <w:rPr>
                <w:rFonts w:ascii="Calibri" w:hAnsi="Calibri" w:cs="Calibri"/>
                <w:bCs/>
                <w:sz w:val="20"/>
                <w:szCs w:val="20"/>
              </w:rPr>
              <w:t>200.642</w:t>
            </w:r>
          </w:p>
        </w:tc>
      </w:tr>
      <w:tr w:rsidR="008B218C" w:rsidRPr="008B218C" w:rsidTr="008B218C">
        <w:tc>
          <w:tcPr>
            <w:tcW w:w="631" w:type="dxa"/>
            <w:shd w:val="clear" w:color="auto" w:fill="auto"/>
            <w:vAlign w:val="bottom"/>
          </w:tcPr>
          <w:p w:rsidR="008B218C" w:rsidRPr="008B218C" w:rsidRDefault="008B218C" w:rsidP="0038673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B218C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8B218C" w:rsidRPr="008B218C" w:rsidRDefault="008B218C" w:rsidP="0038673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B218C">
              <w:rPr>
                <w:rFonts w:ascii="Calibri" w:hAnsi="Calibri" w:cs="Calibri"/>
                <w:bCs/>
                <w:sz w:val="20"/>
                <w:szCs w:val="20"/>
              </w:rPr>
              <w:t>45 KL 087</w:t>
            </w:r>
          </w:p>
        </w:tc>
        <w:tc>
          <w:tcPr>
            <w:tcW w:w="3348" w:type="dxa"/>
            <w:shd w:val="clear" w:color="auto" w:fill="auto"/>
            <w:vAlign w:val="bottom"/>
          </w:tcPr>
          <w:p w:rsidR="008B218C" w:rsidRPr="008B218C" w:rsidRDefault="008B218C" w:rsidP="0038673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B218C">
              <w:rPr>
                <w:rFonts w:ascii="Calibri" w:hAnsi="Calibri" w:cs="Calibri"/>
                <w:bCs/>
                <w:sz w:val="20"/>
                <w:szCs w:val="20"/>
              </w:rPr>
              <w:t xml:space="preserve">RENAULT MASTER </w:t>
            </w:r>
            <w:proofErr w:type="gramStart"/>
            <w:r w:rsidRPr="008B218C">
              <w:rPr>
                <w:rFonts w:ascii="Calibri" w:hAnsi="Calibri" w:cs="Calibri"/>
                <w:bCs/>
                <w:sz w:val="20"/>
                <w:szCs w:val="20"/>
              </w:rPr>
              <w:t>2.5</w:t>
            </w:r>
            <w:proofErr w:type="gramEnd"/>
            <w:r w:rsidRPr="008B218C">
              <w:rPr>
                <w:rFonts w:ascii="Calibri" w:hAnsi="Calibri" w:cs="Calibri"/>
                <w:bCs/>
                <w:sz w:val="20"/>
                <w:szCs w:val="20"/>
              </w:rPr>
              <w:t xml:space="preserve"> DCİ</w:t>
            </w:r>
            <w:r w:rsidR="00FF10A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B218C" w:rsidRPr="008B218C" w:rsidRDefault="008B218C" w:rsidP="0038673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B218C">
              <w:rPr>
                <w:rFonts w:ascii="Calibri" w:hAnsi="Calibri" w:cs="Calibri"/>
                <w:bCs/>
                <w:sz w:val="20"/>
                <w:szCs w:val="20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218C" w:rsidRPr="008B218C" w:rsidRDefault="008B218C" w:rsidP="00FF10A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B218C">
              <w:rPr>
                <w:rFonts w:ascii="Calibri" w:hAnsi="Calibri" w:cs="Calibri"/>
                <w:bCs/>
                <w:sz w:val="20"/>
                <w:szCs w:val="20"/>
              </w:rPr>
              <w:t>MİN</w:t>
            </w:r>
            <w:r w:rsidR="00FF10A3">
              <w:rPr>
                <w:rFonts w:ascii="Calibri" w:hAnsi="Calibri" w:cs="Calibri"/>
                <w:bCs/>
                <w:sz w:val="20"/>
                <w:szCs w:val="20"/>
              </w:rPr>
              <w:t>İ</w:t>
            </w:r>
            <w:r w:rsidRPr="008B218C">
              <w:rPr>
                <w:rFonts w:ascii="Calibri" w:hAnsi="Calibri" w:cs="Calibri"/>
                <w:bCs/>
                <w:sz w:val="20"/>
                <w:szCs w:val="20"/>
              </w:rPr>
              <w:t>BÜS 15 + 1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B218C" w:rsidRPr="008B218C" w:rsidRDefault="008B218C" w:rsidP="0038673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8B218C">
              <w:rPr>
                <w:rFonts w:ascii="Calibri" w:hAnsi="Calibri" w:cs="Calibri"/>
                <w:bCs/>
                <w:sz w:val="20"/>
                <w:szCs w:val="20"/>
              </w:rPr>
              <w:t>187.567</w:t>
            </w:r>
          </w:p>
        </w:tc>
      </w:tr>
    </w:tbl>
    <w:p w:rsidR="00E72C10" w:rsidRDefault="00E72C10" w:rsidP="00E72C10">
      <w:pPr>
        <w:shd w:val="clear" w:color="auto" w:fill="FFFFFF"/>
        <w:spacing w:after="21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p w:rsidR="00434464" w:rsidRPr="00917410" w:rsidRDefault="00E72C10" w:rsidP="004344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C10">
        <w:rPr>
          <w:rFonts w:ascii="&amp;quot" w:eastAsia="Times New Roman" w:hAnsi="&amp;quot" w:cs="Times New Roman"/>
          <w:sz w:val="24"/>
          <w:szCs w:val="24"/>
          <w:lang w:eastAsia="tr-TR"/>
        </w:rPr>
        <w:t xml:space="preserve"> </w:t>
      </w:r>
      <w:r w:rsidR="008B218C" w:rsidRPr="00917410">
        <w:rPr>
          <w:rFonts w:ascii="Times New Roman" w:eastAsia="Times New Roman" w:hAnsi="Times New Roman" w:cs="Times New Roman"/>
          <w:sz w:val="24"/>
          <w:szCs w:val="24"/>
          <w:lang w:eastAsia="tr-TR"/>
        </w:rPr>
        <w:t>Türkiye Diyanet Vakfı İhale ve Satın Alma Talimatına göre</w:t>
      </w:r>
      <w:r w:rsidR="00434464" w:rsidRPr="0091741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</w:t>
      </w:r>
      <w:r w:rsidR="00434464" w:rsidRPr="00917410">
        <w:rPr>
          <w:rFonts w:ascii="Times New Roman" w:hAnsi="Times New Roman" w:cs="Times New Roman"/>
          <w:bCs/>
          <w:sz w:val="24"/>
          <w:szCs w:val="24"/>
        </w:rPr>
        <w:t>apalı zarfla teklif alınmak ve devamında açık arttırma usulü ile ihale edilerek satılacaktır.</w:t>
      </w:r>
    </w:p>
    <w:p w:rsidR="00434464" w:rsidRPr="00917410" w:rsidRDefault="00917410" w:rsidP="00434464">
      <w:pPr>
        <w:pStyle w:val="GvdeMetniGirintisi"/>
        <w:spacing w:before="0" w:beforeAutospacing="0" w:after="0" w:afterAutospacing="0"/>
        <w:jc w:val="both"/>
        <w:rPr>
          <w:rFonts w:ascii="Times New Roman" w:hAnsi="Times New Roman" w:cs="Times New Roman"/>
          <w:bCs/>
        </w:rPr>
      </w:pPr>
      <w:r w:rsidRPr="00917410">
        <w:rPr>
          <w:rFonts w:ascii="Times New Roman" w:hAnsi="Times New Roman" w:cs="Times New Roman"/>
          <w:bCs/>
        </w:rPr>
        <w:t>A</w:t>
      </w:r>
      <w:r w:rsidR="00434464" w:rsidRPr="00917410">
        <w:rPr>
          <w:rFonts w:ascii="Times New Roman" w:hAnsi="Times New Roman" w:cs="Times New Roman"/>
          <w:bCs/>
        </w:rPr>
        <w:t>raçlar</w:t>
      </w:r>
      <w:r w:rsidRPr="00917410">
        <w:rPr>
          <w:rFonts w:ascii="Times New Roman" w:hAnsi="Times New Roman" w:cs="Times New Roman"/>
          <w:bCs/>
        </w:rPr>
        <w:t>,</w:t>
      </w:r>
      <w:r w:rsidR="00434464" w:rsidRPr="00917410">
        <w:rPr>
          <w:rFonts w:ascii="Times New Roman" w:hAnsi="Times New Roman" w:cs="Times New Roman"/>
          <w:bCs/>
        </w:rPr>
        <w:t xml:space="preserve"> ilan tarihinden itibaren mesai saatleri iç</w:t>
      </w:r>
      <w:r>
        <w:rPr>
          <w:rFonts w:ascii="Times New Roman" w:hAnsi="Times New Roman" w:cs="Times New Roman"/>
          <w:bCs/>
        </w:rPr>
        <w:t>eris</w:t>
      </w:r>
      <w:r w:rsidR="00434464" w:rsidRPr="00917410">
        <w:rPr>
          <w:rFonts w:ascii="Times New Roman" w:hAnsi="Times New Roman" w:cs="Times New Roman"/>
          <w:bCs/>
        </w:rPr>
        <w:t xml:space="preserve">inde </w:t>
      </w:r>
      <w:proofErr w:type="spellStart"/>
      <w:r w:rsidR="00434464" w:rsidRPr="00917410">
        <w:rPr>
          <w:rFonts w:ascii="Times New Roman" w:hAnsi="Times New Roman" w:cs="Times New Roman"/>
          <w:bCs/>
        </w:rPr>
        <w:t>Göktaşlı</w:t>
      </w:r>
      <w:proofErr w:type="spellEnd"/>
      <w:r w:rsidR="00434464" w:rsidRPr="00917410">
        <w:rPr>
          <w:rFonts w:ascii="Times New Roman" w:hAnsi="Times New Roman" w:cs="Times New Roman"/>
          <w:bCs/>
        </w:rPr>
        <w:t xml:space="preserve"> Mahallesi, Murat Caddesi, No:47 adresinde bulunan Türkiye Diyanet Vakfı Manisa Şubesinde (İl Müftülüğü) yetkili personel nezaretinde görülebilir.</w:t>
      </w:r>
    </w:p>
    <w:p w:rsidR="00434464" w:rsidRDefault="00434464" w:rsidP="0043446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2C10" w:rsidRDefault="00E72C10" w:rsidP="00E72C10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FF10A3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İSTEKLİLER İHALE ŞARTNAMESİNİ</w:t>
      </w:r>
      <w:r w:rsidRPr="00FF10A3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proofErr w:type="spellStart"/>
      <w:r w:rsidRPr="00FF10A3">
        <w:rPr>
          <w:rFonts w:ascii="Times New Roman" w:eastAsia="Times New Roman" w:hAnsi="Times New Roman" w:cs="Times New Roman"/>
          <w:sz w:val="26"/>
          <w:szCs w:val="26"/>
          <w:lang w:eastAsia="tr-TR"/>
        </w:rPr>
        <w:t>Göktaşlı</w:t>
      </w:r>
      <w:proofErr w:type="spellEnd"/>
      <w:r w:rsidRPr="00FF10A3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Mahallesi, Murat Caddesi, No:47 Adresinde bulunan Türkiye Diyanet Vakfı Manisa Şubesi’nden (İl Müftülüğü) </w:t>
      </w:r>
      <w:r w:rsidR="00FF10A3" w:rsidRPr="00FF10A3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ALINDI</w:t>
      </w:r>
      <w:r w:rsidR="00FF10A3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r w:rsidR="00FF10A3" w:rsidRPr="00FF10A3">
        <w:rPr>
          <w:rFonts w:ascii="Times New Roman" w:eastAsia="Times New Roman" w:hAnsi="Times New Roman" w:cs="Times New Roman"/>
          <w:b/>
          <w:sz w:val="26"/>
          <w:szCs w:val="26"/>
          <w:lang w:eastAsia="tr-TR"/>
        </w:rPr>
        <w:t>BELGESİ</w:t>
      </w:r>
      <w:r w:rsidR="00FF10A3" w:rsidRPr="00FF10A3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ile </w:t>
      </w:r>
      <w:r w:rsidRPr="00FF10A3">
        <w:rPr>
          <w:rFonts w:ascii="Times New Roman" w:eastAsia="Times New Roman" w:hAnsi="Times New Roman" w:cs="Times New Roman"/>
          <w:sz w:val="26"/>
          <w:szCs w:val="26"/>
          <w:lang w:eastAsia="tr-TR"/>
        </w:rPr>
        <w:t>temin edebilirler.</w:t>
      </w:r>
    </w:p>
    <w:p w:rsidR="00C73DAC" w:rsidRPr="00C73DAC" w:rsidRDefault="00C73DAC" w:rsidP="00E72C1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73DA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Ayrıca Şartname ve ekleri Manisa İl </w:t>
      </w:r>
      <w:proofErr w:type="spellStart"/>
      <w:r w:rsidRPr="00C73DAC">
        <w:rPr>
          <w:rFonts w:ascii="Times New Roman" w:eastAsia="Times New Roman" w:hAnsi="Times New Roman" w:cs="Times New Roman"/>
          <w:sz w:val="28"/>
          <w:szCs w:val="28"/>
          <w:lang w:eastAsia="tr-TR"/>
        </w:rPr>
        <w:t>Müftülüğü’nün</w:t>
      </w:r>
      <w:proofErr w:type="spellEnd"/>
      <w:r w:rsidRPr="00C73DA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6774E5" w:rsidRPr="006774E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https:/</w:t>
      </w:r>
      <w:r w:rsidR="006774E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/</w:t>
      </w:r>
      <w:bookmarkStart w:id="0" w:name="_GoBack"/>
      <w:bookmarkEnd w:id="0"/>
      <w:r w:rsidR="006774E5" w:rsidRPr="006774E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manisa.diyanet.gov.tr</w:t>
      </w:r>
      <w:r w:rsidRPr="006774E5">
        <w:rPr>
          <w:rStyle w:val="HTMLCite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 w:rsidRPr="00C73DAC">
        <w:rPr>
          <w:rStyle w:val="HTMLCite"/>
          <w:rFonts w:ascii="Times New Roman" w:hAnsi="Times New Roman" w:cs="Times New Roman"/>
          <w:i w:val="0"/>
          <w:iCs w:val="0"/>
          <w:sz w:val="28"/>
          <w:szCs w:val="28"/>
        </w:rPr>
        <w:t>sitesinden de görebilirler</w:t>
      </w:r>
    </w:p>
    <w:p w:rsidR="008B218C" w:rsidRPr="00C73DAC" w:rsidRDefault="008B218C" w:rsidP="00E72C1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73DA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Müracaat </w:t>
      </w:r>
      <w:proofErr w:type="gramStart"/>
      <w:r w:rsidRPr="00C73DA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Tarihi :  </w:t>
      </w:r>
      <w:r w:rsidR="001423F1" w:rsidRPr="00C73DAC">
        <w:rPr>
          <w:rFonts w:ascii="Times New Roman" w:eastAsia="Times New Roman" w:hAnsi="Times New Roman" w:cs="Times New Roman"/>
          <w:sz w:val="28"/>
          <w:szCs w:val="28"/>
          <w:lang w:eastAsia="tr-TR"/>
        </w:rPr>
        <w:t>16</w:t>
      </w:r>
      <w:proofErr w:type="gramEnd"/>
      <w:r w:rsidRPr="00C73DA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.12.2019 – </w:t>
      </w:r>
      <w:r w:rsidR="001423F1" w:rsidRPr="00C73DAC">
        <w:rPr>
          <w:rFonts w:ascii="Times New Roman" w:eastAsia="Times New Roman" w:hAnsi="Times New Roman" w:cs="Times New Roman"/>
          <w:sz w:val="28"/>
          <w:szCs w:val="28"/>
          <w:lang w:eastAsia="tr-TR"/>
        </w:rPr>
        <w:t>24</w:t>
      </w:r>
      <w:r w:rsidRPr="00C73DAC">
        <w:rPr>
          <w:rFonts w:ascii="Times New Roman" w:eastAsia="Times New Roman" w:hAnsi="Times New Roman" w:cs="Times New Roman"/>
          <w:sz w:val="28"/>
          <w:szCs w:val="28"/>
          <w:lang w:eastAsia="tr-TR"/>
        </w:rPr>
        <w:t>.12.2019 tarihleri arası</w:t>
      </w:r>
    </w:p>
    <w:p w:rsidR="008B218C" w:rsidRPr="00C73DAC" w:rsidRDefault="008B218C" w:rsidP="00E72C1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73DA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İhale </w:t>
      </w:r>
      <w:proofErr w:type="gramStart"/>
      <w:r w:rsidRPr="00C73DA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Tarihi        :  </w:t>
      </w:r>
      <w:r w:rsidR="001423F1" w:rsidRPr="00C73DAC">
        <w:rPr>
          <w:rFonts w:ascii="Times New Roman" w:eastAsia="Times New Roman" w:hAnsi="Times New Roman" w:cs="Times New Roman"/>
          <w:sz w:val="28"/>
          <w:szCs w:val="28"/>
          <w:lang w:eastAsia="tr-TR"/>
        </w:rPr>
        <w:t>26</w:t>
      </w:r>
      <w:proofErr w:type="gramEnd"/>
      <w:r w:rsidRPr="00C73DA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.12.2019 </w:t>
      </w:r>
    </w:p>
    <w:p w:rsidR="008B218C" w:rsidRPr="00434464" w:rsidRDefault="008B218C" w:rsidP="00E72C1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8B218C" w:rsidRPr="00434464" w:rsidRDefault="008B218C" w:rsidP="00E72C1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3446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Vakfımız 4734 sayılı Kamu İhale Kanununa tabi değildir. </w:t>
      </w:r>
    </w:p>
    <w:p w:rsidR="00E72C10" w:rsidRDefault="00E72C10" w:rsidP="00E72C10">
      <w:pPr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tr-TR"/>
        </w:rPr>
        <w:t> </w:t>
      </w:r>
    </w:p>
    <w:sectPr w:rsidR="00E72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09" w:rsidRDefault="00873B09" w:rsidP="00873B09">
      <w:pPr>
        <w:spacing w:after="0" w:line="240" w:lineRule="auto"/>
      </w:pPr>
      <w:r>
        <w:separator/>
      </w:r>
    </w:p>
  </w:endnote>
  <w:endnote w:type="continuationSeparator" w:id="0">
    <w:p w:rsidR="00873B09" w:rsidRDefault="00873B09" w:rsidP="0087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09" w:rsidRDefault="00873B09" w:rsidP="00873B09">
      <w:pPr>
        <w:spacing w:after="0" w:line="240" w:lineRule="auto"/>
      </w:pPr>
      <w:r>
        <w:separator/>
      </w:r>
    </w:p>
  </w:footnote>
  <w:footnote w:type="continuationSeparator" w:id="0">
    <w:p w:rsidR="00873B09" w:rsidRDefault="00873B09" w:rsidP="00873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0C"/>
    <w:rsid w:val="001423F1"/>
    <w:rsid w:val="00223CA1"/>
    <w:rsid w:val="00434464"/>
    <w:rsid w:val="004A70FA"/>
    <w:rsid w:val="005048FB"/>
    <w:rsid w:val="00605184"/>
    <w:rsid w:val="006774E5"/>
    <w:rsid w:val="00873B09"/>
    <w:rsid w:val="008B218C"/>
    <w:rsid w:val="00917410"/>
    <w:rsid w:val="00AC4F0C"/>
    <w:rsid w:val="00B54A56"/>
    <w:rsid w:val="00C73DAC"/>
    <w:rsid w:val="00E27B8D"/>
    <w:rsid w:val="00E72C10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4344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4464"/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0A3"/>
    <w:rPr>
      <w:rFonts w:ascii="Segoe UI" w:hAnsi="Segoe UI" w:cs="Segoe UI"/>
      <w:sz w:val="18"/>
      <w:szCs w:val="18"/>
    </w:rPr>
  </w:style>
  <w:style w:type="character" w:styleId="HTMLCite">
    <w:name w:val="HTML Cite"/>
    <w:basedOn w:val="VarsaylanParagrafYazTipi"/>
    <w:uiPriority w:val="99"/>
    <w:semiHidden/>
    <w:unhideWhenUsed/>
    <w:rsid w:val="00C73DAC"/>
    <w:rPr>
      <w:i/>
      <w:iCs/>
    </w:rPr>
  </w:style>
  <w:style w:type="character" w:styleId="Gl">
    <w:name w:val="Strong"/>
    <w:basedOn w:val="VarsaylanParagrafYazTipi"/>
    <w:uiPriority w:val="22"/>
    <w:qFormat/>
    <w:rsid w:val="00C73DAC"/>
    <w:rPr>
      <w:b/>
      <w:bCs/>
    </w:rPr>
  </w:style>
  <w:style w:type="character" w:styleId="Kpr">
    <w:name w:val="Hyperlink"/>
    <w:basedOn w:val="VarsaylanParagrafYazTipi"/>
    <w:uiPriority w:val="99"/>
    <w:unhideWhenUsed/>
    <w:rsid w:val="00C73D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4344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4464"/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0A3"/>
    <w:rPr>
      <w:rFonts w:ascii="Segoe UI" w:hAnsi="Segoe UI" w:cs="Segoe UI"/>
      <w:sz w:val="18"/>
      <w:szCs w:val="18"/>
    </w:rPr>
  </w:style>
  <w:style w:type="character" w:styleId="HTMLCite">
    <w:name w:val="HTML Cite"/>
    <w:basedOn w:val="VarsaylanParagrafYazTipi"/>
    <w:uiPriority w:val="99"/>
    <w:semiHidden/>
    <w:unhideWhenUsed/>
    <w:rsid w:val="00C73DAC"/>
    <w:rPr>
      <w:i/>
      <w:iCs/>
    </w:rPr>
  </w:style>
  <w:style w:type="character" w:styleId="Gl">
    <w:name w:val="Strong"/>
    <w:basedOn w:val="VarsaylanParagrafYazTipi"/>
    <w:uiPriority w:val="22"/>
    <w:qFormat/>
    <w:rsid w:val="00C73DAC"/>
    <w:rPr>
      <w:b/>
      <w:bCs/>
    </w:rPr>
  </w:style>
  <w:style w:type="character" w:styleId="Kpr">
    <w:name w:val="Hyperlink"/>
    <w:basedOn w:val="VarsaylanParagrafYazTipi"/>
    <w:uiPriority w:val="99"/>
    <w:unhideWhenUsed/>
    <w:rsid w:val="00C73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Diyanet Vakfı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Nihat ÖKTEM</dc:creator>
  <cp:keywords/>
  <dc:description/>
  <cp:lastModifiedBy>user</cp:lastModifiedBy>
  <cp:revision>9</cp:revision>
  <cp:lastPrinted>2019-12-13T07:27:00Z</cp:lastPrinted>
  <dcterms:created xsi:type="dcterms:W3CDTF">2019-11-17T19:00:00Z</dcterms:created>
  <dcterms:modified xsi:type="dcterms:W3CDTF">2019-12-13T07:28:00Z</dcterms:modified>
</cp:coreProperties>
</file>